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180" w:rsidRPr="0062051E" w:rsidRDefault="001F31FF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Balandžio</w:t>
      </w:r>
      <w:proofErr w:type="spellEnd"/>
      <w:r>
        <w:rPr>
          <w:b/>
          <w:sz w:val="24"/>
          <w:szCs w:val="24"/>
          <w:u w:val="single"/>
        </w:rPr>
        <w:t xml:space="preserve"> 5-</w:t>
      </w:r>
      <w:r w:rsidR="009D2467">
        <w:rPr>
          <w:b/>
          <w:sz w:val="24"/>
          <w:szCs w:val="24"/>
          <w:u w:val="single"/>
        </w:rPr>
        <w:t>tos</w:t>
      </w:r>
      <w:r w:rsidR="00C06989">
        <w:rPr>
          <w:b/>
          <w:sz w:val="24"/>
          <w:szCs w:val="24"/>
          <w:u w:val="single"/>
        </w:rPr>
        <w:t xml:space="preserve"> (</w:t>
      </w:r>
      <w:proofErr w:type="spellStart"/>
      <w:r w:rsidR="00C06989">
        <w:rPr>
          <w:b/>
          <w:sz w:val="24"/>
          <w:szCs w:val="24"/>
          <w:u w:val="single"/>
        </w:rPr>
        <w:t>atlikti</w:t>
      </w:r>
      <w:proofErr w:type="spellEnd"/>
      <w:r w:rsidR="00C06989"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balandžio</w:t>
      </w:r>
      <w:proofErr w:type="spellEnd"/>
      <w:r>
        <w:rPr>
          <w:b/>
          <w:sz w:val="24"/>
          <w:szCs w:val="24"/>
          <w:u w:val="single"/>
        </w:rPr>
        <w:t xml:space="preserve"> 12</w:t>
      </w:r>
      <w:r w:rsidR="00442574">
        <w:rPr>
          <w:b/>
          <w:sz w:val="24"/>
          <w:szCs w:val="24"/>
          <w:u w:val="single"/>
        </w:rPr>
        <w:t>-</w:t>
      </w:r>
      <w:r w:rsidR="00C06989">
        <w:rPr>
          <w:b/>
          <w:sz w:val="24"/>
          <w:szCs w:val="24"/>
          <w:u w:val="single"/>
        </w:rPr>
        <w:t>ai)</w:t>
      </w:r>
      <w:r w:rsidR="0062051E" w:rsidRPr="0062051E"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n</w:t>
      </w:r>
      <w:r w:rsidR="0062051E" w:rsidRPr="0062051E">
        <w:rPr>
          <w:b/>
          <w:sz w:val="24"/>
          <w:szCs w:val="24"/>
          <w:u w:val="single"/>
        </w:rPr>
        <w:t>am</w:t>
      </w:r>
      <w:r>
        <w:rPr>
          <w:b/>
          <w:sz w:val="24"/>
          <w:szCs w:val="24"/>
          <w:u w:val="single"/>
        </w:rPr>
        <w:t>ų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 w:rsidR="0062051E" w:rsidRPr="0062051E">
        <w:rPr>
          <w:b/>
          <w:sz w:val="24"/>
          <w:szCs w:val="24"/>
          <w:u w:val="single"/>
        </w:rPr>
        <w:t>darbai</w:t>
      </w:r>
      <w:proofErr w:type="spellEnd"/>
    </w:p>
    <w:p w:rsidR="0062051E" w:rsidRPr="0062051E" w:rsidRDefault="001773E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Pers</w:t>
      </w:r>
      <w:r w:rsidR="0062051E" w:rsidRPr="0062051E">
        <w:rPr>
          <w:sz w:val="24"/>
          <w:szCs w:val="24"/>
        </w:rPr>
        <w:t>kaityti</w:t>
      </w:r>
      <w:proofErr w:type="spellEnd"/>
      <w:r w:rsidR="0062051E" w:rsidRPr="0062051E">
        <w:rPr>
          <w:sz w:val="24"/>
          <w:szCs w:val="24"/>
        </w:rPr>
        <w:t xml:space="preserve"> pp </w:t>
      </w:r>
      <w:r>
        <w:rPr>
          <w:sz w:val="24"/>
          <w:szCs w:val="24"/>
        </w:rPr>
        <w:t>125-130</w:t>
      </w:r>
      <w:r w:rsidR="0062051E" w:rsidRPr="0062051E">
        <w:rPr>
          <w:sz w:val="24"/>
          <w:szCs w:val="24"/>
        </w:rPr>
        <w:t xml:space="preserve"> “</w:t>
      </w:r>
      <w:proofErr w:type="spellStart"/>
      <w:r w:rsidR="0062051E" w:rsidRPr="0062051E">
        <w:rPr>
          <w:sz w:val="24"/>
          <w:szCs w:val="24"/>
        </w:rPr>
        <w:t>Senojo</w:t>
      </w:r>
      <w:proofErr w:type="spellEnd"/>
      <w:r w:rsidR="0062051E" w:rsidRPr="0062051E">
        <w:rPr>
          <w:sz w:val="24"/>
          <w:szCs w:val="24"/>
        </w:rPr>
        <w:t xml:space="preserve"> </w:t>
      </w:r>
      <w:proofErr w:type="spellStart"/>
      <w:r w:rsidR="0062051E" w:rsidRPr="0062051E">
        <w:rPr>
          <w:sz w:val="24"/>
          <w:szCs w:val="24"/>
        </w:rPr>
        <w:t>Boksto</w:t>
      </w:r>
      <w:proofErr w:type="spellEnd"/>
      <w:r w:rsidR="0062051E" w:rsidRPr="0062051E">
        <w:rPr>
          <w:sz w:val="24"/>
          <w:szCs w:val="24"/>
        </w:rPr>
        <w:t xml:space="preserve"> </w:t>
      </w:r>
      <w:proofErr w:type="spellStart"/>
      <w:r w:rsidR="0062051E" w:rsidRPr="0062051E">
        <w:rPr>
          <w:sz w:val="24"/>
          <w:szCs w:val="24"/>
        </w:rPr>
        <w:t>Paslaptis</w:t>
      </w:r>
      <w:proofErr w:type="spellEnd"/>
      <w:r w:rsidR="0062051E" w:rsidRPr="0062051E">
        <w:rPr>
          <w:sz w:val="24"/>
          <w:szCs w:val="24"/>
        </w:rPr>
        <w:t xml:space="preserve">” </w:t>
      </w:r>
      <w:proofErr w:type="spellStart"/>
      <w:r w:rsidR="0062051E" w:rsidRPr="0062051E">
        <w:rPr>
          <w:sz w:val="24"/>
          <w:szCs w:val="24"/>
        </w:rPr>
        <w:t>knygoje</w:t>
      </w:r>
      <w:proofErr w:type="spellEnd"/>
    </w:p>
    <w:p w:rsidR="0062051E" w:rsidRDefault="0062051E">
      <w:pPr>
        <w:rPr>
          <w:sz w:val="24"/>
          <w:szCs w:val="24"/>
        </w:rPr>
      </w:pPr>
      <w:proofErr w:type="spellStart"/>
      <w:r w:rsidRPr="0062051E">
        <w:rPr>
          <w:sz w:val="24"/>
          <w:szCs w:val="24"/>
        </w:rPr>
        <w:t>Atsakyti</w:t>
      </w:r>
      <w:proofErr w:type="spellEnd"/>
      <w:r w:rsidRPr="0062051E">
        <w:rPr>
          <w:sz w:val="24"/>
          <w:szCs w:val="24"/>
        </w:rPr>
        <w:t xml:space="preserve"> </w:t>
      </w:r>
      <w:r w:rsidR="001F31FF">
        <w:rPr>
          <w:sz w:val="24"/>
          <w:szCs w:val="24"/>
        </w:rPr>
        <w:t>į</w:t>
      </w:r>
      <w:r w:rsidRPr="0062051E">
        <w:rPr>
          <w:sz w:val="24"/>
          <w:szCs w:val="24"/>
        </w:rPr>
        <w:t xml:space="preserve"> </w:t>
      </w:r>
      <w:proofErr w:type="spellStart"/>
      <w:r w:rsidR="001F31FF">
        <w:rPr>
          <w:sz w:val="24"/>
          <w:szCs w:val="24"/>
        </w:rPr>
        <w:t>š</w:t>
      </w:r>
      <w:r w:rsidRPr="0062051E">
        <w:rPr>
          <w:sz w:val="24"/>
          <w:szCs w:val="24"/>
        </w:rPr>
        <w:t>iuos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klausimus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pilnais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sakiniais</w:t>
      </w:r>
      <w:proofErr w:type="spellEnd"/>
    </w:p>
    <w:p w:rsidR="0062051E" w:rsidRDefault="0062051E">
      <w:pPr>
        <w:rPr>
          <w:sz w:val="24"/>
          <w:szCs w:val="24"/>
        </w:rPr>
      </w:pPr>
    </w:p>
    <w:p w:rsidR="0062051E" w:rsidRDefault="000F392B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Kur </w:t>
      </w:r>
      <w:proofErr w:type="spellStart"/>
      <w:r>
        <w:rPr>
          <w:sz w:val="24"/>
          <w:szCs w:val="24"/>
        </w:rPr>
        <w:t>Li</w:t>
      </w:r>
      <w:r w:rsidR="001F31FF">
        <w:rPr>
          <w:sz w:val="24"/>
          <w:szCs w:val="24"/>
        </w:rPr>
        <w:t>ū</w:t>
      </w:r>
      <w:r>
        <w:rPr>
          <w:sz w:val="24"/>
          <w:szCs w:val="24"/>
        </w:rPr>
        <w:t>tauras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testament</w:t>
      </w:r>
      <w:r w:rsidR="001F31FF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>?</w:t>
      </w:r>
    </w:p>
    <w:p w:rsidR="0062051E" w:rsidRDefault="0062051E" w:rsidP="0062051E">
      <w:pPr>
        <w:ind w:left="81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</w:t>
      </w:r>
    </w:p>
    <w:p w:rsidR="0062051E" w:rsidRDefault="0062051E" w:rsidP="0062051E">
      <w:pPr>
        <w:ind w:left="810"/>
        <w:rPr>
          <w:sz w:val="24"/>
          <w:szCs w:val="24"/>
        </w:rPr>
      </w:pPr>
    </w:p>
    <w:p w:rsidR="0062051E" w:rsidRDefault="000F392B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Kam </w:t>
      </w:r>
      <w:proofErr w:type="spellStart"/>
      <w:r>
        <w:rPr>
          <w:sz w:val="24"/>
          <w:szCs w:val="24"/>
        </w:rPr>
        <w:t>ponas</w:t>
      </w:r>
      <w:proofErr w:type="spellEnd"/>
      <w:r>
        <w:rPr>
          <w:sz w:val="24"/>
          <w:szCs w:val="24"/>
        </w:rPr>
        <w:t xml:space="preserve"> Simmons </w:t>
      </w:r>
      <w:proofErr w:type="spellStart"/>
      <w:r>
        <w:rPr>
          <w:sz w:val="24"/>
          <w:szCs w:val="24"/>
        </w:rPr>
        <w:t>padovanojo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paveikslus</w:t>
      </w:r>
      <w:proofErr w:type="spellEnd"/>
      <w:r w:rsidR="001F31F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testament</w:t>
      </w:r>
      <w:r w:rsidR="001F31FF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847BF6" w:rsidRDefault="000F392B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Kaip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atrod</w:t>
      </w:r>
      <w:r w:rsidR="001F31FF">
        <w:rPr>
          <w:sz w:val="24"/>
          <w:szCs w:val="24"/>
        </w:rPr>
        <w:t>ė</w:t>
      </w:r>
      <w:proofErr w:type="spellEnd"/>
      <w:r>
        <w:rPr>
          <w:sz w:val="24"/>
          <w:szCs w:val="24"/>
        </w:rPr>
        <w:t xml:space="preserve"> p. Pickford kai </w:t>
      </w:r>
      <w:proofErr w:type="spellStart"/>
      <w:r w:rsidR="00C7296C">
        <w:rPr>
          <w:sz w:val="24"/>
          <w:szCs w:val="24"/>
        </w:rPr>
        <w:t>mergait</w:t>
      </w:r>
      <w:r w:rsidR="001F31FF">
        <w:rPr>
          <w:sz w:val="24"/>
          <w:szCs w:val="24"/>
        </w:rPr>
        <w:t>ė</w:t>
      </w:r>
      <w:r w:rsidR="00C7296C">
        <w:rPr>
          <w:sz w:val="24"/>
          <w:szCs w:val="24"/>
        </w:rPr>
        <w:t>s</w:t>
      </w:r>
      <w:proofErr w:type="spellEnd"/>
      <w:r w:rsidR="00C7296C">
        <w:rPr>
          <w:sz w:val="24"/>
          <w:szCs w:val="24"/>
        </w:rPr>
        <w:t xml:space="preserve"> jai </w:t>
      </w:r>
      <w:proofErr w:type="spellStart"/>
      <w:r w:rsidR="00C7296C">
        <w:rPr>
          <w:sz w:val="24"/>
          <w:szCs w:val="24"/>
        </w:rPr>
        <w:t>parod</w:t>
      </w:r>
      <w:r w:rsidR="001F31FF">
        <w:rPr>
          <w:sz w:val="24"/>
          <w:szCs w:val="24"/>
        </w:rPr>
        <w:t>ė</w:t>
      </w:r>
      <w:proofErr w:type="spellEnd"/>
      <w:r w:rsidR="00C7296C">
        <w:rPr>
          <w:sz w:val="24"/>
          <w:szCs w:val="24"/>
        </w:rPr>
        <w:t xml:space="preserve"> </w:t>
      </w:r>
      <w:proofErr w:type="spellStart"/>
      <w:r w:rsidR="00C7296C">
        <w:rPr>
          <w:sz w:val="24"/>
          <w:szCs w:val="24"/>
        </w:rPr>
        <w:t>nuotrauk</w:t>
      </w:r>
      <w:r w:rsidR="001F31FF">
        <w:rPr>
          <w:sz w:val="24"/>
          <w:szCs w:val="24"/>
        </w:rPr>
        <w:t>ą</w:t>
      </w:r>
      <w:proofErr w:type="spellEnd"/>
      <w:r w:rsidR="00C7296C">
        <w:rPr>
          <w:sz w:val="24"/>
          <w:szCs w:val="24"/>
        </w:rPr>
        <w:t>?</w:t>
      </w:r>
    </w:p>
    <w:p w:rsidR="0062051E" w:rsidRPr="00BA56D1" w:rsidRDefault="0062051E" w:rsidP="00847BF6">
      <w:pPr>
        <w:pStyle w:val="ListParagraph"/>
        <w:rPr>
          <w:sz w:val="24"/>
          <w:szCs w:val="24"/>
        </w:rPr>
      </w:pPr>
      <w:r w:rsidRPr="00BA56D1">
        <w:rPr>
          <w:sz w:val="24"/>
          <w:szCs w:val="24"/>
        </w:rPr>
        <w:t>_______________________________________________________________________________________________________________________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62051E" w:rsidRDefault="00C7296C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Kas </w:t>
      </w:r>
      <w:proofErr w:type="spellStart"/>
      <w:r>
        <w:rPr>
          <w:sz w:val="24"/>
          <w:szCs w:val="24"/>
        </w:rPr>
        <w:t>buvo</w:t>
      </w:r>
      <w:proofErr w:type="spellEnd"/>
      <w:r>
        <w:rPr>
          <w:sz w:val="24"/>
          <w:szCs w:val="24"/>
        </w:rPr>
        <w:t xml:space="preserve"> Elaine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kas jai </w:t>
      </w:r>
      <w:proofErr w:type="spellStart"/>
      <w:r>
        <w:rPr>
          <w:sz w:val="24"/>
          <w:szCs w:val="24"/>
        </w:rPr>
        <w:t>nutiko</w:t>
      </w:r>
      <w:proofErr w:type="spellEnd"/>
      <w:r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260209" w:rsidRDefault="00C7296C" w:rsidP="00260209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Kod</w:t>
      </w:r>
      <w:r w:rsidR="001F31FF">
        <w:rPr>
          <w:sz w:val="24"/>
          <w:szCs w:val="24"/>
        </w:rPr>
        <w:t>ė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p. Simmons </w:t>
      </w:r>
      <w:proofErr w:type="spellStart"/>
      <w:r w:rsidR="001F31FF">
        <w:rPr>
          <w:sz w:val="24"/>
          <w:szCs w:val="24"/>
        </w:rPr>
        <w:t>už</w:t>
      </w:r>
      <w:r>
        <w:rPr>
          <w:sz w:val="24"/>
          <w:szCs w:val="24"/>
        </w:rPr>
        <w:t>dar</w:t>
      </w:r>
      <w:r w:rsidR="001F31FF">
        <w:rPr>
          <w:sz w:val="24"/>
          <w:szCs w:val="24"/>
        </w:rPr>
        <w:t>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kambar</w:t>
      </w:r>
      <w:r w:rsidR="001F31FF">
        <w:rPr>
          <w:sz w:val="24"/>
          <w:szCs w:val="24"/>
        </w:rPr>
        <w:t>į</w:t>
      </w:r>
      <w:proofErr w:type="spellEnd"/>
      <w:r>
        <w:rPr>
          <w:sz w:val="24"/>
          <w:szCs w:val="24"/>
        </w:rPr>
        <w:t xml:space="preserve"> (‘</w:t>
      </w:r>
      <w:proofErr w:type="spellStart"/>
      <w:r w:rsidR="001F31FF">
        <w:rPr>
          <w:sz w:val="24"/>
          <w:szCs w:val="24"/>
        </w:rPr>
        <w:t>už</w:t>
      </w:r>
      <w:r>
        <w:rPr>
          <w:sz w:val="24"/>
          <w:szCs w:val="24"/>
        </w:rPr>
        <w:t>burta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karalyst</w:t>
      </w:r>
      <w:r w:rsidR="001F31FF">
        <w:rPr>
          <w:sz w:val="24"/>
          <w:szCs w:val="24"/>
        </w:rPr>
        <w:t>ė</w:t>
      </w:r>
      <w:bookmarkStart w:id="0" w:name="_GoBack"/>
      <w:bookmarkEnd w:id="0"/>
      <w:proofErr w:type="spellEnd"/>
      <w:r>
        <w:rPr>
          <w:sz w:val="24"/>
          <w:szCs w:val="24"/>
        </w:rPr>
        <w:t>’)?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sectPr w:rsidR="0062051E" w:rsidRPr="00620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1533A"/>
    <w:multiLevelType w:val="hybridMultilevel"/>
    <w:tmpl w:val="373C8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1E"/>
    <w:rsid w:val="0001506D"/>
    <w:rsid w:val="0001770A"/>
    <w:rsid w:val="00056484"/>
    <w:rsid w:val="000652F3"/>
    <w:rsid w:val="000B6194"/>
    <w:rsid w:val="000F392B"/>
    <w:rsid w:val="00145ED4"/>
    <w:rsid w:val="0017472D"/>
    <w:rsid w:val="001773EB"/>
    <w:rsid w:val="001B6D99"/>
    <w:rsid w:val="001C40D4"/>
    <w:rsid w:val="001F31FF"/>
    <w:rsid w:val="00260209"/>
    <w:rsid w:val="002B76A8"/>
    <w:rsid w:val="002C21BA"/>
    <w:rsid w:val="00337166"/>
    <w:rsid w:val="00364BBE"/>
    <w:rsid w:val="00371EC2"/>
    <w:rsid w:val="00442574"/>
    <w:rsid w:val="00463B6D"/>
    <w:rsid w:val="00475E7F"/>
    <w:rsid w:val="004B4653"/>
    <w:rsid w:val="004E3AD2"/>
    <w:rsid w:val="005615BF"/>
    <w:rsid w:val="005A2528"/>
    <w:rsid w:val="0062051E"/>
    <w:rsid w:val="006354E0"/>
    <w:rsid w:val="00650308"/>
    <w:rsid w:val="00670D12"/>
    <w:rsid w:val="006D2239"/>
    <w:rsid w:val="00745BEE"/>
    <w:rsid w:val="007C3180"/>
    <w:rsid w:val="007D47E3"/>
    <w:rsid w:val="00847BF6"/>
    <w:rsid w:val="00862A71"/>
    <w:rsid w:val="008F6807"/>
    <w:rsid w:val="009A63D3"/>
    <w:rsid w:val="009D2467"/>
    <w:rsid w:val="00A076EF"/>
    <w:rsid w:val="00A8731A"/>
    <w:rsid w:val="00AD76A3"/>
    <w:rsid w:val="00AE47DF"/>
    <w:rsid w:val="00AE512E"/>
    <w:rsid w:val="00B0795B"/>
    <w:rsid w:val="00BA56D1"/>
    <w:rsid w:val="00BF0AA2"/>
    <w:rsid w:val="00C06989"/>
    <w:rsid w:val="00C25603"/>
    <w:rsid w:val="00C337ED"/>
    <w:rsid w:val="00C7296C"/>
    <w:rsid w:val="00D16613"/>
    <w:rsid w:val="00D41A85"/>
    <w:rsid w:val="00D9028E"/>
    <w:rsid w:val="00DD5538"/>
    <w:rsid w:val="00FD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746FE"/>
  <w15:chartTrackingRefBased/>
  <w15:docId w15:val="{35689C43-F23C-4BFD-8B07-F63566E5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otham Rounded Book" w:eastAsiaTheme="minorHAnsi" w:hAnsi="Gotham Rounded Book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Barauskas</dc:creator>
  <cp:keywords/>
  <dc:description/>
  <cp:lastModifiedBy>Tara Barauskas</cp:lastModifiedBy>
  <cp:revision>3</cp:revision>
  <cp:lastPrinted>2024-03-17T01:21:00Z</cp:lastPrinted>
  <dcterms:created xsi:type="dcterms:W3CDTF">2025-04-05T23:39:00Z</dcterms:created>
  <dcterms:modified xsi:type="dcterms:W3CDTF">2025-04-05T23:42:00Z</dcterms:modified>
</cp:coreProperties>
</file>